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6971C" w14:textId="6CD73CE8" w:rsidR="00A847B0" w:rsidRPr="00810C14" w:rsidRDefault="00810C14" w:rsidP="00810C14">
      <w:pPr>
        <w:pStyle w:val="NoSpacing"/>
        <w:jc w:val="center"/>
        <w:rPr>
          <w:b/>
          <w:bCs/>
        </w:rPr>
      </w:pPr>
      <w:r w:rsidRPr="00810C14">
        <w:rPr>
          <w:b/>
          <w:bCs/>
        </w:rPr>
        <w:t>Vapor Workshop</w:t>
      </w:r>
    </w:p>
    <w:p w14:paraId="32A5192D" w14:textId="0A1EF6B8" w:rsidR="00810C14" w:rsidRPr="00810C14" w:rsidRDefault="00810C14" w:rsidP="00810C14">
      <w:pPr>
        <w:pStyle w:val="NoSpacing"/>
        <w:jc w:val="center"/>
        <w:rPr>
          <w:b/>
          <w:bCs/>
        </w:rPr>
      </w:pPr>
      <w:r w:rsidRPr="00810C14">
        <w:rPr>
          <w:b/>
          <w:bCs/>
        </w:rPr>
        <w:t>March 5, 2026</w:t>
      </w:r>
    </w:p>
    <w:p w14:paraId="68DA3091" w14:textId="5AEA1790" w:rsidR="00810C14" w:rsidRPr="00810C14" w:rsidRDefault="00810C14" w:rsidP="00810C14">
      <w:pPr>
        <w:pStyle w:val="NoSpacing"/>
        <w:jc w:val="center"/>
        <w:rPr>
          <w:b/>
          <w:bCs/>
        </w:rPr>
      </w:pPr>
      <w:r w:rsidRPr="00810C14">
        <w:rPr>
          <w:b/>
          <w:bCs/>
        </w:rPr>
        <w:t>7:30AM – 12:30PM</w:t>
      </w:r>
    </w:p>
    <w:p w14:paraId="489ECB65" w14:textId="7C2E1642" w:rsidR="00810C14" w:rsidRPr="00810C14" w:rsidRDefault="00810C14" w:rsidP="00810C14">
      <w:pPr>
        <w:pStyle w:val="NoSpacing"/>
        <w:jc w:val="center"/>
        <w:rPr>
          <w:b/>
          <w:bCs/>
        </w:rPr>
      </w:pPr>
      <w:r w:rsidRPr="00810C14">
        <w:rPr>
          <w:b/>
          <w:bCs/>
        </w:rPr>
        <w:t>Wilder Center</w:t>
      </w:r>
    </w:p>
    <w:p w14:paraId="4C64CA8F" w14:textId="51BBB939" w:rsidR="00810C14" w:rsidRDefault="00810C14" w:rsidP="00810C14">
      <w:pPr>
        <w:pStyle w:val="NoSpacing"/>
        <w:jc w:val="center"/>
        <w:rPr>
          <w:b/>
          <w:bCs/>
        </w:rPr>
      </w:pPr>
      <w:r w:rsidRPr="00810C14">
        <w:rPr>
          <w:b/>
          <w:bCs/>
        </w:rPr>
        <w:t>Saint Paul</w:t>
      </w:r>
    </w:p>
    <w:p w14:paraId="6AE633F3" w14:textId="77777777" w:rsidR="00810C14" w:rsidRDefault="00810C14" w:rsidP="00810C14">
      <w:pPr>
        <w:pStyle w:val="NoSpacing"/>
        <w:jc w:val="center"/>
        <w:rPr>
          <w:b/>
          <w:bCs/>
        </w:rPr>
      </w:pPr>
    </w:p>
    <w:p w14:paraId="364C3093" w14:textId="77777777" w:rsidR="00810C14" w:rsidRDefault="00810C14" w:rsidP="00810C14">
      <w:pPr>
        <w:pStyle w:val="NoSpacing"/>
        <w:rPr>
          <w:b/>
          <w:bCs/>
        </w:rPr>
      </w:pPr>
    </w:p>
    <w:p w14:paraId="007B4848" w14:textId="364F6310" w:rsidR="00810C14" w:rsidRDefault="00810C14" w:rsidP="00810C14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Registration/Networking</w:t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  <w:t>7:30AM – 8:00AM</w:t>
      </w:r>
    </w:p>
    <w:p w14:paraId="5578837D" w14:textId="3E152770" w:rsidR="00810C14" w:rsidRPr="00810C14" w:rsidRDefault="00810C14" w:rsidP="00810C14">
      <w:pPr>
        <w:pStyle w:val="NoSpacing"/>
        <w:jc w:val="center"/>
        <w:rPr>
          <w:b/>
          <w:bCs/>
          <w:i/>
          <w:iCs/>
        </w:rPr>
      </w:pPr>
      <w:r w:rsidRPr="00810C14">
        <w:rPr>
          <w:b/>
          <w:bCs/>
          <w:i/>
          <w:iCs/>
        </w:rPr>
        <w:t>Continental Breakfast</w:t>
      </w:r>
    </w:p>
    <w:p w14:paraId="3B4F0515" w14:textId="77777777" w:rsidR="00810C14" w:rsidRPr="00810C14" w:rsidRDefault="00810C14" w:rsidP="00810C14">
      <w:pPr>
        <w:pStyle w:val="NoSpacing"/>
        <w:jc w:val="center"/>
        <w:rPr>
          <w:b/>
          <w:bCs/>
          <w:i/>
          <w:iCs/>
        </w:rPr>
      </w:pPr>
    </w:p>
    <w:p w14:paraId="7375D266" w14:textId="176A8A48" w:rsidR="00810C14" w:rsidRDefault="00810C14" w:rsidP="00810C14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Introductions &amp; Welcome</w:t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  <w:t>8:00AM – 8:15AM</w:t>
      </w:r>
    </w:p>
    <w:p w14:paraId="45B0F184" w14:textId="77777777" w:rsidR="00810C14" w:rsidRDefault="00810C14" w:rsidP="00810C14">
      <w:pPr>
        <w:pStyle w:val="NoSpacing"/>
        <w:ind w:left="720"/>
        <w:rPr>
          <w:b/>
          <w:bCs/>
        </w:rPr>
      </w:pPr>
    </w:p>
    <w:p w14:paraId="58088B74" w14:textId="40FD48E9" w:rsidR="00810C14" w:rsidRPr="00810C14" w:rsidRDefault="00810C14" w:rsidP="00810C14">
      <w:pPr>
        <w:pStyle w:val="NoSpacing"/>
        <w:ind w:left="720"/>
        <w:jc w:val="center"/>
        <w:rPr>
          <w:b/>
          <w:bCs/>
          <w:i/>
          <w:iCs/>
        </w:rPr>
      </w:pPr>
      <w:r w:rsidRPr="00810C14">
        <w:rPr>
          <w:b/>
          <w:bCs/>
          <w:i/>
          <w:iCs/>
        </w:rPr>
        <w:t>Elizabeth Kluesner – Executive Director, Minnesota Brownfields</w:t>
      </w:r>
    </w:p>
    <w:p w14:paraId="178CC3FD" w14:textId="77777777" w:rsidR="00810C14" w:rsidRDefault="00810C14" w:rsidP="00810C14">
      <w:pPr>
        <w:pStyle w:val="NoSpacing"/>
        <w:rPr>
          <w:b/>
          <w:bCs/>
        </w:rPr>
      </w:pPr>
    </w:p>
    <w:p w14:paraId="4F3532C7" w14:textId="77777777" w:rsidR="00810C14" w:rsidRDefault="00810C14" w:rsidP="00810C14">
      <w:pPr>
        <w:pStyle w:val="NoSpacing"/>
        <w:rPr>
          <w:b/>
          <w:bCs/>
        </w:rPr>
      </w:pPr>
    </w:p>
    <w:p w14:paraId="12DA12C3" w14:textId="2F0AC8E0" w:rsidR="00810C14" w:rsidRDefault="00810C14" w:rsidP="003A4DC3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Vapor Guidance </w:t>
      </w:r>
      <w:r w:rsidR="003A4DC3">
        <w:rPr>
          <w:b/>
          <w:bCs/>
        </w:rPr>
        <w:t>Intrusion Rules &amp; Guidance in Wisconsin</w:t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3A4DC3">
        <w:rPr>
          <w:b/>
          <w:bCs/>
        </w:rPr>
        <w:tab/>
      </w:r>
      <w:r w:rsidR="003A4DC3">
        <w:rPr>
          <w:b/>
          <w:bCs/>
        </w:rPr>
        <w:tab/>
      </w:r>
      <w:r w:rsidR="003A4DC3">
        <w:rPr>
          <w:b/>
          <w:bCs/>
        </w:rPr>
        <w:tab/>
      </w:r>
      <w:r w:rsidR="003A4DC3">
        <w:rPr>
          <w:b/>
          <w:bCs/>
        </w:rPr>
        <w:tab/>
      </w:r>
      <w:r w:rsidR="003A4DC3">
        <w:rPr>
          <w:b/>
          <w:bCs/>
        </w:rPr>
        <w:tab/>
      </w:r>
      <w:r w:rsidR="003A4DC3">
        <w:rPr>
          <w:b/>
          <w:bCs/>
        </w:rPr>
        <w:tab/>
      </w:r>
      <w:r w:rsidR="003A4DC3">
        <w:rPr>
          <w:b/>
          <w:bCs/>
        </w:rPr>
        <w:tab/>
      </w:r>
      <w:r w:rsidR="003A4DC3">
        <w:rPr>
          <w:b/>
          <w:bCs/>
        </w:rPr>
        <w:tab/>
      </w:r>
      <w:r w:rsidR="003A4DC3">
        <w:rPr>
          <w:b/>
          <w:bCs/>
        </w:rPr>
        <w:tab/>
      </w:r>
      <w:r w:rsidR="003A4DC3">
        <w:rPr>
          <w:b/>
          <w:bCs/>
        </w:rPr>
        <w:tab/>
      </w:r>
      <w:r w:rsidR="003A4DC3">
        <w:rPr>
          <w:b/>
          <w:bCs/>
        </w:rPr>
        <w:tab/>
      </w:r>
      <w:r w:rsidR="009A6171">
        <w:rPr>
          <w:b/>
          <w:bCs/>
        </w:rPr>
        <w:t>8:15AM – 8:45AM</w:t>
      </w:r>
    </w:p>
    <w:p w14:paraId="785E210D" w14:textId="77777777" w:rsidR="00810C14" w:rsidRDefault="00810C14" w:rsidP="00810C14">
      <w:pPr>
        <w:pStyle w:val="NoSpacing"/>
        <w:ind w:left="720"/>
        <w:rPr>
          <w:b/>
          <w:bCs/>
        </w:rPr>
      </w:pPr>
    </w:p>
    <w:p w14:paraId="5104324B" w14:textId="369032E0" w:rsidR="00810C14" w:rsidRPr="00810C14" w:rsidRDefault="00810C14" w:rsidP="00810C14">
      <w:pPr>
        <w:pStyle w:val="NoSpacing"/>
        <w:ind w:left="720"/>
        <w:jc w:val="center"/>
        <w:rPr>
          <w:b/>
          <w:bCs/>
          <w:i/>
          <w:iCs/>
        </w:rPr>
      </w:pPr>
      <w:r w:rsidRPr="00810C14">
        <w:rPr>
          <w:b/>
          <w:bCs/>
          <w:i/>
          <w:iCs/>
        </w:rPr>
        <w:t>Jennifer Borski –</w:t>
      </w:r>
      <w:r w:rsidR="009A6171">
        <w:rPr>
          <w:b/>
          <w:bCs/>
          <w:i/>
          <w:iCs/>
        </w:rPr>
        <w:t xml:space="preserve"> </w:t>
      </w:r>
      <w:r w:rsidR="001C3816">
        <w:rPr>
          <w:b/>
          <w:bCs/>
          <w:i/>
          <w:iCs/>
        </w:rPr>
        <w:t>Vapor Intrusion Team Leader</w:t>
      </w:r>
      <w:r w:rsidR="009A6171">
        <w:rPr>
          <w:b/>
          <w:bCs/>
          <w:i/>
          <w:iCs/>
        </w:rPr>
        <w:t>,</w:t>
      </w:r>
      <w:r w:rsidRPr="00810C14">
        <w:rPr>
          <w:b/>
          <w:bCs/>
          <w:i/>
          <w:iCs/>
        </w:rPr>
        <w:t xml:space="preserve"> Wisconsin Department of Natural Resources</w:t>
      </w:r>
      <w:r w:rsidR="009A6171">
        <w:rPr>
          <w:b/>
          <w:bCs/>
          <w:i/>
          <w:iCs/>
        </w:rPr>
        <w:t xml:space="preserve"> Remediation &amp; Redevelopment Bureau</w:t>
      </w:r>
    </w:p>
    <w:p w14:paraId="4EE512AF" w14:textId="77777777" w:rsidR="00810C14" w:rsidRPr="00810C14" w:rsidRDefault="00810C14" w:rsidP="00810C14">
      <w:pPr>
        <w:pStyle w:val="NoSpacing"/>
        <w:jc w:val="center"/>
        <w:rPr>
          <w:b/>
          <w:bCs/>
          <w:i/>
          <w:iCs/>
        </w:rPr>
      </w:pPr>
    </w:p>
    <w:p w14:paraId="41AD8F8B" w14:textId="3C15DDA3" w:rsidR="00810C14" w:rsidRDefault="00810C14" w:rsidP="00810C14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MPCA Guidance Update Process</w:t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  <w:t>8:45AM – 9:15AM</w:t>
      </w:r>
    </w:p>
    <w:p w14:paraId="5BE59D43" w14:textId="77777777" w:rsidR="00810C14" w:rsidRDefault="00810C14" w:rsidP="00810C14">
      <w:pPr>
        <w:pStyle w:val="NoSpacing"/>
        <w:rPr>
          <w:b/>
          <w:bCs/>
        </w:rPr>
      </w:pPr>
    </w:p>
    <w:p w14:paraId="4FA5679E" w14:textId="697E47F1" w:rsidR="00810C14" w:rsidRPr="00810C14" w:rsidRDefault="00810C14" w:rsidP="00810C14">
      <w:pPr>
        <w:pStyle w:val="NoSpacing"/>
        <w:jc w:val="center"/>
        <w:rPr>
          <w:b/>
          <w:bCs/>
        </w:rPr>
      </w:pPr>
      <w:r w:rsidRPr="00810C14">
        <w:rPr>
          <w:b/>
          <w:bCs/>
        </w:rPr>
        <w:t>Dave Knight –</w:t>
      </w:r>
      <w:r w:rsidR="009A6171">
        <w:rPr>
          <w:b/>
          <w:bCs/>
        </w:rPr>
        <w:t>Brownfields Project Manager,</w:t>
      </w:r>
      <w:r w:rsidRPr="00810C14">
        <w:rPr>
          <w:b/>
          <w:bCs/>
        </w:rPr>
        <w:t xml:space="preserve"> Minnesota Pollution Control Agency</w:t>
      </w:r>
    </w:p>
    <w:p w14:paraId="46E0729E" w14:textId="77777777" w:rsidR="00810C14" w:rsidRDefault="00810C14" w:rsidP="00810C14">
      <w:pPr>
        <w:pStyle w:val="NoSpacing"/>
        <w:rPr>
          <w:b/>
          <w:bCs/>
        </w:rPr>
      </w:pPr>
    </w:p>
    <w:p w14:paraId="29A415E8" w14:textId="44D5C451" w:rsidR="00810C14" w:rsidRDefault="00810C14" w:rsidP="00810C14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MPCA Technical Issue Identification</w:t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  <w:t>9:15AM – 9:45AM</w:t>
      </w:r>
    </w:p>
    <w:p w14:paraId="45483A6F" w14:textId="77777777" w:rsidR="00810C14" w:rsidRDefault="00810C14" w:rsidP="00810C14">
      <w:pPr>
        <w:pStyle w:val="NoSpacing"/>
        <w:ind w:left="720"/>
        <w:rPr>
          <w:b/>
          <w:bCs/>
        </w:rPr>
      </w:pPr>
    </w:p>
    <w:p w14:paraId="5273E18B" w14:textId="04F04442" w:rsidR="00810C14" w:rsidRPr="00810C14" w:rsidRDefault="00810C14" w:rsidP="00810C14">
      <w:pPr>
        <w:pStyle w:val="NoSpacing"/>
        <w:ind w:left="720"/>
        <w:jc w:val="center"/>
        <w:rPr>
          <w:b/>
          <w:bCs/>
          <w:i/>
          <w:iCs/>
        </w:rPr>
      </w:pPr>
      <w:r w:rsidRPr="00810C14">
        <w:rPr>
          <w:b/>
          <w:bCs/>
          <w:i/>
          <w:iCs/>
        </w:rPr>
        <w:t>Chris Go</w:t>
      </w:r>
      <w:r w:rsidR="009A6171">
        <w:rPr>
          <w:b/>
          <w:bCs/>
          <w:i/>
          <w:iCs/>
        </w:rPr>
        <w:t>scinak</w:t>
      </w:r>
      <w:r w:rsidRPr="00810C14">
        <w:rPr>
          <w:b/>
          <w:bCs/>
          <w:i/>
          <w:iCs/>
        </w:rPr>
        <w:t xml:space="preserve"> –</w:t>
      </w:r>
      <w:r w:rsidR="009A6171">
        <w:rPr>
          <w:b/>
          <w:bCs/>
          <w:i/>
          <w:iCs/>
        </w:rPr>
        <w:t xml:space="preserve"> Superfund Site Assessment Section, Minnesota Pollution Control Agency</w:t>
      </w:r>
    </w:p>
    <w:p w14:paraId="5A2520B2" w14:textId="77777777" w:rsidR="00810C14" w:rsidRDefault="00810C14" w:rsidP="00810C14">
      <w:pPr>
        <w:pStyle w:val="NoSpacing"/>
        <w:rPr>
          <w:b/>
          <w:bCs/>
        </w:rPr>
      </w:pPr>
    </w:p>
    <w:p w14:paraId="42BC89F2" w14:textId="15A8FFC4" w:rsidR="009A6171" w:rsidRPr="009A6171" w:rsidRDefault="009A6171" w:rsidP="009A6171">
      <w:pPr>
        <w:pStyle w:val="NoSpacing"/>
        <w:numPr>
          <w:ilvl w:val="0"/>
          <w:numId w:val="1"/>
        </w:numPr>
        <w:rPr>
          <w:b/>
          <w:bCs/>
          <w:color w:val="EE0000"/>
        </w:rPr>
      </w:pPr>
      <w:r w:rsidRPr="009A6171">
        <w:rPr>
          <w:b/>
          <w:bCs/>
          <w:color w:val="EE0000"/>
        </w:rPr>
        <w:t>Break</w:t>
      </w:r>
      <w:r w:rsidRPr="009A6171">
        <w:rPr>
          <w:b/>
          <w:bCs/>
          <w:color w:val="EE0000"/>
        </w:rPr>
        <w:tab/>
      </w:r>
      <w:r w:rsidRPr="009A6171">
        <w:rPr>
          <w:b/>
          <w:bCs/>
          <w:color w:val="EE0000"/>
        </w:rPr>
        <w:tab/>
      </w:r>
      <w:r w:rsidRPr="009A6171">
        <w:rPr>
          <w:b/>
          <w:bCs/>
          <w:color w:val="EE0000"/>
        </w:rPr>
        <w:tab/>
      </w:r>
      <w:r w:rsidRPr="009A6171">
        <w:rPr>
          <w:b/>
          <w:bCs/>
          <w:color w:val="EE0000"/>
        </w:rPr>
        <w:tab/>
      </w:r>
      <w:r w:rsidRPr="009A6171">
        <w:rPr>
          <w:b/>
          <w:bCs/>
          <w:color w:val="EE0000"/>
        </w:rPr>
        <w:tab/>
      </w:r>
      <w:r w:rsidRPr="009A6171">
        <w:rPr>
          <w:b/>
          <w:bCs/>
          <w:color w:val="EE0000"/>
        </w:rPr>
        <w:tab/>
      </w:r>
      <w:r w:rsidRPr="009A6171">
        <w:rPr>
          <w:b/>
          <w:bCs/>
          <w:color w:val="EE0000"/>
        </w:rPr>
        <w:tab/>
      </w:r>
      <w:r w:rsidRPr="009A6171">
        <w:rPr>
          <w:b/>
          <w:bCs/>
          <w:color w:val="EE0000"/>
        </w:rPr>
        <w:tab/>
      </w:r>
      <w:r w:rsidRPr="009A6171">
        <w:rPr>
          <w:b/>
          <w:bCs/>
          <w:color w:val="EE0000"/>
        </w:rPr>
        <w:tab/>
        <w:t>9:45AM – 10:00AM</w:t>
      </w:r>
    </w:p>
    <w:p w14:paraId="5B04A18D" w14:textId="77777777" w:rsidR="009A6171" w:rsidRPr="009A6171" w:rsidRDefault="009A6171" w:rsidP="009A6171">
      <w:pPr>
        <w:pStyle w:val="NoSpacing"/>
        <w:ind w:left="720"/>
        <w:rPr>
          <w:b/>
          <w:bCs/>
          <w:color w:val="EE0000"/>
        </w:rPr>
      </w:pPr>
    </w:p>
    <w:p w14:paraId="662BB446" w14:textId="3E3374EA" w:rsidR="00810C14" w:rsidRDefault="00810C14" w:rsidP="00810C14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MPCA/WDNR Technical Issue Comparison </w:t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  <w:t>10:00AM – 10:30AM</w:t>
      </w:r>
    </w:p>
    <w:p w14:paraId="042149E6" w14:textId="77777777" w:rsidR="00810C14" w:rsidRDefault="00810C14" w:rsidP="00810C14">
      <w:pPr>
        <w:pStyle w:val="NoSpacing"/>
        <w:ind w:left="720"/>
        <w:rPr>
          <w:b/>
          <w:bCs/>
        </w:rPr>
      </w:pPr>
    </w:p>
    <w:p w14:paraId="26261B69" w14:textId="5872D06C" w:rsidR="00810C14" w:rsidRPr="00810C14" w:rsidRDefault="00810C14" w:rsidP="00810C14">
      <w:pPr>
        <w:pStyle w:val="NoSpacing"/>
        <w:ind w:left="720"/>
        <w:jc w:val="center"/>
        <w:rPr>
          <w:b/>
          <w:bCs/>
          <w:i/>
          <w:iCs/>
        </w:rPr>
      </w:pPr>
      <w:r w:rsidRPr="00810C14">
        <w:rPr>
          <w:b/>
          <w:bCs/>
          <w:i/>
          <w:iCs/>
        </w:rPr>
        <w:t>Jennifer Borski</w:t>
      </w:r>
      <w:r w:rsidR="009A6171">
        <w:rPr>
          <w:b/>
          <w:bCs/>
          <w:i/>
          <w:iCs/>
        </w:rPr>
        <w:t xml:space="preserve"> - WDNR</w:t>
      </w:r>
    </w:p>
    <w:p w14:paraId="07AAD223" w14:textId="1BE5CAF0" w:rsidR="00810C14" w:rsidRDefault="00810C14" w:rsidP="00810C14">
      <w:pPr>
        <w:pStyle w:val="NoSpacing"/>
        <w:ind w:left="720"/>
        <w:jc w:val="center"/>
        <w:rPr>
          <w:b/>
          <w:bCs/>
          <w:i/>
          <w:iCs/>
        </w:rPr>
      </w:pPr>
      <w:r w:rsidRPr="00810C14">
        <w:rPr>
          <w:b/>
          <w:bCs/>
          <w:i/>
          <w:iCs/>
        </w:rPr>
        <w:t>Chris Go</w:t>
      </w:r>
      <w:r w:rsidR="009A6171">
        <w:rPr>
          <w:b/>
          <w:bCs/>
          <w:i/>
          <w:iCs/>
        </w:rPr>
        <w:t xml:space="preserve">scinak </w:t>
      </w:r>
      <w:r w:rsidR="00D03B8C">
        <w:rPr>
          <w:b/>
          <w:bCs/>
          <w:i/>
          <w:iCs/>
        </w:rPr>
        <w:t>–</w:t>
      </w:r>
      <w:r w:rsidR="009A6171">
        <w:rPr>
          <w:b/>
          <w:bCs/>
          <w:i/>
          <w:iCs/>
        </w:rPr>
        <w:t xml:space="preserve"> MPCA</w:t>
      </w:r>
    </w:p>
    <w:p w14:paraId="6AB65399" w14:textId="77777777" w:rsidR="00D03B8C" w:rsidRDefault="00D03B8C" w:rsidP="00810C14">
      <w:pPr>
        <w:pStyle w:val="NoSpacing"/>
        <w:ind w:left="720"/>
        <w:jc w:val="center"/>
        <w:rPr>
          <w:b/>
          <w:bCs/>
          <w:i/>
          <w:iCs/>
        </w:rPr>
      </w:pPr>
    </w:p>
    <w:p w14:paraId="7B4F8863" w14:textId="77777777" w:rsidR="00D03B8C" w:rsidRDefault="00D03B8C" w:rsidP="00810C14">
      <w:pPr>
        <w:pStyle w:val="NoSpacing"/>
        <w:ind w:left="720"/>
        <w:jc w:val="center"/>
        <w:rPr>
          <w:b/>
          <w:bCs/>
          <w:i/>
          <w:iCs/>
        </w:rPr>
      </w:pPr>
    </w:p>
    <w:p w14:paraId="17FE7BA9" w14:textId="77777777" w:rsidR="00D03B8C" w:rsidRPr="00810C14" w:rsidRDefault="00D03B8C" w:rsidP="00810C14">
      <w:pPr>
        <w:pStyle w:val="NoSpacing"/>
        <w:ind w:left="720"/>
        <w:jc w:val="center"/>
        <w:rPr>
          <w:b/>
          <w:bCs/>
          <w:i/>
          <w:iCs/>
        </w:rPr>
      </w:pPr>
    </w:p>
    <w:p w14:paraId="21E80193" w14:textId="388808C1" w:rsidR="00810C14" w:rsidRPr="00810C14" w:rsidRDefault="00810C14" w:rsidP="00810C14">
      <w:pPr>
        <w:pStyle w:val="NoSpacing"/>
        <w:jc w:val="center"/>
        <w:rPr>
          <w:b/>
          <w:bCs/>
          <w:i/>
          <w:iCs/>
        </w:rPr>
      </w:pPr>
    </w:p>
    <w:p w14:paraId="730D956F" w14:textId="74BB7668" w:rsidR="00810C14" w:rsidRDefault="00810C14" w:rsidP="00810C14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Panel Discussion – Applying Concepts in the Field</w:t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  <w:t>10:30AM – 11:30AM</w:t>
      </w:r>
    </w:p>
    <w:p w14:paraId="4E65050B" w14:textId="77777777" w:rsidR="00D03B8C" w:rsidRDefault="00D03B8C" w:rsidP="00D03B8C">
      <w:pPr>
        <w:pStyle w:val="NoSpacing"/>
        <w:ind w:left="630"/>
        <w:rPr>
          <w:b/>
          <w:bCs/>
        </w:rPr>
      </w:pPr>
    </w:p>
    <w:p w14:paraId="76CDCB10" w14:textId="1F146FC3" w:rsidR="00D03B8C" w:rsidRPr="00D03B8C" w:rsidRDefault="00D03B8C" w:rsidP="00D03B8C">
      <w:pPr>
        <w:pStyle w:val="NoSpacing"/>
        <w:ind w:left="630"/>
        <w:jc w:val="center"/>
        <w:rPr>
          <w:b/>
          <w:bCs/>
          <w:i/>
          <w:iCs/>
        </w:rPr>
      </w:pPr>
      <w:r w:rsidRPr="00D03B8C">
        <w:rPr>
          <w:b/>
          <w:bCs/>
          <w:i/>
          <w:iCs/>
        </w:rPr>
        <w:t>Sheridan Braun – Barr Engineering</w:t>
      </w:r>
    </w:p>
    <w:p w14:paraId="7DB6C01D" w14:textId="04AE4E3A" w:rsidR="00D03B8C" w:rsidRPr="00D03B8C" w:rsidRDefault="00D03B8C" w:rsidP="00D03B8C">
      <w:pPr>
        <w:pStyle w:val="NoSpacing"/>
        <w:ind w:left="630"/>
        <w:jc w:val="center"/>
        <w:rPr>
          <w:b/>
          <w:bCs/>
          <w:i/>
          <w:iCs/>
        </w:rPr>
      </w:pPr>
      <w:r w:rsidRPr="00D03B8C">
        <w:rPr>
          <w:b/>
          <w:bCs/>
          <w:i/>
          <w:iCs/>
        </w:rPr>
        <w:t>Kaitlin Ouverson – Geosyntec Consultants</w:t>
      </w:r>
    </w:p>
    <w:p w14:paraId="00D5728A" w14:textId="48F2D098" w:rsidR="00D03B8C" w:rsidRPr="00D03B8C" w:rsidRDefault="00D03B8C" w:rsidP="00D03B8C">
      <w:pPr>
        <w:pStyle w:val="NoSpacing"/>
        <w:ind w:left="630"/>
        <w:jc w:val="center"/>
        <w:rPr>
          <w:b/>
          <w:bCs/>
          <w:i/>
          <w:iCs/>
        </w:rPr>
      </w:pPr>
      <w:r w:rsidRPr="00D03B8C">
        <w:rPr>
          <w:b/>
          <w:bCs/>
          <w:i/>
          <w:iCs/>
        </w:rPr>
        <w:t>Shannon Hahnen – Landmark Environmental</w:t>
      </w:r>
    </w:p>
    <w:p w14:paraId="2C3929A8" w14:textId="6CA482AA" w:rsidR="00D03B8C" w:rsidRPr="00D03B8C" w:rsidRDefault="00D03B8C" w:rsidP="00D03B8C">
      <w:pPr>
        <w:pStyle w:val="NoSpacing"/>
        <w:ind w:left="630"/>
        <w:jc w:val="center"/>
        <w:rPr>
          <w:b/>
          <w:bCs/>
          <w:i/>
          <w:iCs/>
        </w:rPr>
      </w:pPr>
      <w:r w:rsidRPr="00D03B8C">
        <w:rPr>
          <w:b/>
          <w:bCs/>
          <w:i/>
          <w:iCs/>
        </w:rPr>
        <w:t>Joel Barthel - Stantec</w:t>
      </w:r>
    </w:p>
    <w:p w14:paraId="0596A296" w14:textId="77777777" w:rsidR="00810C14" w:rsidRPr="00D03B8C" w:rsidRDefault="00810C14" w:rsidP="00D03B8C">
      <w:pPr>
        <w:pStyle w:val="NoSpacing"/>
        <w:jc w:val="center"/>
        <w:rPr>
          <w:b/>
          <w:bCs/>
          <w:i/>
          <w:iCs/>
        </w:rPr>
      </w:pPr>
    </w:p>
    <w:p w14:paraId="269C7AB2" w14:textId="2ED21171" w:rsidR="003A4DC3" w:rsidRPr="001C3816" w:rsidRDefault="00810C14" w:rsidP="00810C14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Lunch/Networking</w:t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</w:r>
      <w:r w:rsidR="009A6171">
        <w:rPr>
          <w:b/>
          <w:bCs/>
        </w:rPr>
        <w:tab/>
        <w:t xml:space="preserve">11:30AM – 12:30AM </w:t>
      </w:r>
    </w:p>
    <w:sectPr w:rsidR="003A4DC3" w:rsidRPr="001C381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67223" w14:textId="77777777" w:rsidR="00D06D59" w:rsidRDefault="00D06D59" w:rsidP="00810C14">
      <w:pPr>
        <w:spacing w:after="0" w:line="240" w:lineRule="auto"/>
      </w:pPr>
      <w:r>
        <w:separator/>
      </w:r>
    </w:p>
  </w:endnote>
  <w:endnote w:type="continuationSeparator" w:id="0">
    <w:p w14:paraId="234AB6B2" w14:textId="77777777" w:rsidR="00D06D59" w:rsidRDefault="00D06D59" w:rsidP="00810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38248" w14:textId="77777777" w:rsidR="00D06D59" w:rsidRDefault="00D06D59" w:rsidP="00810C14">
      <w:pPr>
        <w:spacing w:after="0" w:line="240" w:lineRule="auto"/>
      </w:pPr>
      <w:r>
        <w:separator/>
      </w:r>
    </w:p>
  </w:footnote>
  <w:footnote w:type="continuationSeparator" w:id="0">
    <w:p w14:paraId="77C8E04F" w14:textId="77777777" w:rsidR="00D06D59" w:rsidRDefault="00D06D59" w:rsidP="00810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041C" w14:textId="75669F2C" w:rsidR="00810C14" w:rsidRDefault="00810C14">
    <w:pPr>
      <w:pStyle w:val="Header"/>
    </w:pPr>
    <w:r>
      <w:rPr>
        <w:noProof/>
      </w:rPr>
      <w:drawing>
        <wp:inline distT="0" distB="0" distL="0" distR="0" wp14:anchorId="7CF54F0C" wp14:editId="69E67E10">
          <wp:extent cx="2607310" cy="737870"/>
          <wp:effectExtent l="0" t="0" r="2540" b="5080"/>
          <wp:docPr id="245720308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720308" name="Picture 245720308" descr="A picture containing graphical user interfac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731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68977D" w14:textId="5720D399" w:rsidR="00810C14" w:rsidRPr="00810C14" w:rsidRDefault="00810C14">
    <w:pPr>
      <w:pStyle w:val="Header"/>
      <w:rPr>
        <w:b/>
        <w:outline/>
        <w:color w:val="ED7D31" w:themeColor="accent2"/>
        <w:sz w:val="28"/>
        <w:szCs w:val="2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810C14">
      <w:rPr>
        <w:b/>
        <w:outline/>
        <w:color w:val="ED7D31" w:themeColor="accent2"/>
        <w:sz w:val="28"/>
        <w:szCs w:val="2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DRAFT</w:t>
    </w:r>
  </w:p>
  <w:p w14:paraId="7B91BD1F" w14:textId="76FF4399" w:rsidR="00810C14" w:rsidRDefault="00810C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B62B5"/>
    <w:multiLevelType w:val="hybridMultilevel"/>
    <w:tmpl w:val="CA80278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F247E"/>
    <w:multiLevelType w:val="hybridMultilevel"/>
    <w:tmpl w:val="D2CC9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5821974">
    <w:abstractNumId w:val="0"/>
  </w:num>
  <w:num w:numId="2" w16cid:durableId="1500385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14"/>
    <w:rsid w:val="00091E24"/>
    <w:rsid w:val="001C3816"/>
    <w:rsid w:val="001E6978"/>
    <w:rsid w:val="003A4DC3"/>
    <w:rsid w:val="004E182A"/>
    <w:rsid w:val="00810C14"/>
    <w:rsid w:val="008F65C1"/>
    <w:rsid w:val="009A6171"/>
    <w:rsid w:val="009E1ABB"/>
    <w:rsid w:val="00A1461E"/>
    <w:rsid w:val="00A847B0"/>
    <w:rsid w:val="00B224E8"/>
    <w:rsid w:val="00B55DBE"/>
    <w:rsid w:val="00B85DDA"/>
    <w:rsid w:val="00D03B8C"/>
    <w:rsid w:val="00D06D59"/>
    <w:rsid w:val="00FB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166AC"/>
  <w15:chartTrackingRefBased/>
  <w15:docId w15:val="{D6EC30BD-0E8A-4F7F-B90C-A4EA8F5F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C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C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C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C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C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C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C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C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C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C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C1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0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C14"/>
  </w:style>
  <w:style w:type="paragraph" w:styleId="Footer">
    <w:name w:val="footer"/>
    <w:basedOn w:val="Normal"/>
    <w:link w:val="FooterChar"/>
    <w:uiPriority w:val="99"/>
    <w:unhideWhenUsed/>
    <w:rsid w:val="00810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C14"/>
  </w:style>
  <w:style w:type="paragraph" w:styleId="NoSpacing">
    <w:name w:val="No Spacing"/>
    <w:uiPriority w:val="1"/>
    <w:qFormat/>
    <w:rsid w:val="00810C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8F8B42ECB424CAF93E906B3428978" ma:contentTypeVersion="14" ma:contentTypeDescription="Create a new document." ma:contentTypeScope="" ma:versionID="e4b1d4adc9a48ba3a9f3b9d11ba5c3b1">
  <xsd:schema xmlns:xsd="http://www.w3.org/2001/XMLSchema" xmlns:xs="http://www.w3.org/2001/XMLSchema" xmlns:p="http://schemas.microsoft.com/office/2006/metadata/properties" xmlns:ns2="78fc9177-da8d-418c-9576-1f298953ddd6" xmlns:ns3="e726c5e7-9c0f-4534-b1b9-d2e60f8b1e3e" targetNamespace="http://schemas.microsoft.com/office/2006/metadata/properties" ma:root="true" ma:fieldsID="a0e6ba95696c97cbbdf0ac02dc160117" ns2:_="" ns3:_="">
    <xsd:import namespace="78fc9177-da8d-418c-9576-1f298953ddd6"/>
    <xsd:import namespace="e726c5e7-9c0f-4534-b1b9-d2e60f8b1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9177-da8d-418c-9576-1f298953d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f8188f-cbc0-4db6-bf2b-478be98ebe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6c5e7-9c0f-4534-b1b9-d2e60f8b1e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aa35cb-5327-493b-97ba-7152647983ce}" ma:internalName="TaxCatchAll" ma:showField="CatchAllData" ma:web="e726c5e7-9c0f-4534-b1b9-d2e60f8b1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6c5e7-9c0f-4534-b1b9-d2e60f8b1e3e" xsi:nil="true"/>
    <lcf76f155ced4ddcb4097134ff3c332f xmlns="78fc9177-da8d-418c-9576-1f298953dd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5EC3FD-D377-4216-9929-82F83EEAFD9E}"/>
</file>

<file path=customXml/itemProps2.xml><?xml version="1.0" encoding="utf-8"?>
<ds:datastoreItem xmlns:ds="http://schemas.openxmlformats.org/officeDocument/2006/customXml" ds:itemID="{2809F6DB-1A03-4F88-AB01-2BFB401BB0BE}"/>
</file>

<file path=customXml/itemProps3.xml><?xml version="1.0" encoding="utf-8"?>
<ds:datastoreItem xmlns:ds="http://schemas.openxmlformats.org/officeDocument/2006/customXml" ds:itemID="{22234C75-B62E-426B-BEC8-1BFEA12D21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Kluesner</dc:creator>
  <cp:keywords/>
  <dc:description/>
  <cp:lastModifiedBy>Elizabeth Kluesner</cp:lastModifiedBy>
  <cp:revision>4</cp:revision>
  <dcterms:created xsi:type="dcterms:W3CDTF">2026-02-17T18:59:00Z</dcterms:created>
  <dcterms:modified xsi:type="dcterms:W3CDTF">2026-02-19T18:41:00Z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0x0101009AE8F8B42ECB424CAF93E906B3428978</vt:lpwstr>
  </property>
</Properties>
</file>